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61160" w14:textId="2F63E3A2" w:rsidR="00C77B2F" w:rsidRDefault="00000000">
      <w:pPr>
        <w:widowControl w:val="0"/>
        <w:autoSpaceDE w:val="0"/>
        <w:autoSpaceDN w:val="0"/>
        <w:adjustRightInd w:val="0"/>
        <w:spacing w:after="0" w:line="240" w:lineRule="auto"/>
      </w:pPr>
      <w:r>
        <w:rPr>
          <w:rFonts w:ascii="Verdana" w:hAnsi="Verdana"/>
          <w:kern w:val="0"/>
        </w:rPr>
        <w:t xml:space="preserve"> </w:t>
      </w:r>
      <w:r w:rsidR="00F92833">
        <w:rPr>
          <w:noProof/>
        </w:rPr>
        <mc:AlternateContent>
          <mc:Choice Requires="wps">
            <w:drawing>
              <wp:anchor distT="0" distB="0" distL="114300" distR="114300" simplePos="0" relativeHeight="251658240" behindDoc="0" locked="0" layoutInCell="0" allowOverlap="1" wp14:anchorId="2E057C39" wp14:editId="13A4ABEA">
                <wp:simplePos x="0" y="0"/>
                <wp:positionH relativeFrom="page">
                  <wp:posOffset>1129665</wp:posOffset>
                </wp:positionH>
                <wp:positionV relativeFrom="page">
                  <wp:posOffset>521335</wp:posOffset>
                </wp:positionV>
                <wp:extent cx="6151245" cy="6722110"/>
                <wp:effectExtent l="0" t="0" r="0" b="0"/>
                <wp:wrapNone/>
                <wp:docPr id="8494501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245" cy="672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2494"/>
                              <w:gridCol w:w="57"/>
                              <w:gridCol w:w="3036"/>
                              <w:gridCol w:w="762"/>
                              <w:gridCol w:w="57"/>
                              <w:gridCol w:w="356"/>
                              <w:gridCol w:w="1461"/>
                              <w:gridCol w:w="1176"/>
                              <w:gridCol w:w="234"/>
                              <w:gridCol w:w="34"/>
                            </w:tblGrid>
                            <w:tr w:rsidR="00000000" w14:paraId="11577158" w14:textId="77777777">
                              <w:tblPrEx>
                                <w:tblCellMar>
                                  <w:top w:w="0" w:type="dxa"/>
                                  <w:left w:w="0" w:type="dxa"/>
                                  <w:bottom w:w="0" w:type="dxa"/>
                                  <w:right w:w="0" w:type="dxa"/>
                                </w:tblCellMar>
                              </w:tblPrEx>
                              <w:trPr>
                                <w:gridAfter w:val="1"/>
                                <w:wAfter w:w="34" w:type="dxa"/>
                                <w:cantSplit/>
                                <w:trHeight w:hRule="exact" w:val="249"/>
                              </w:trPr>
                              <w:tc>
                                <w:tcPr>
                                  <w:tcW w:w="9633" w:type="dxa"/>
                                  <w:gridSpan w:val="9"/>
                                  <w:tcBorders>
                                    <w:top w:val="nil"/>
                                    <w:left w:val="nil"/>
                                    <w:bottom w:val="nil"/>
                                    <w:right w:val="nil"/>
                                  </w:tcBorders>
                                  <w:shd w:val="clear" w:color="FFFFFF" w:fill="FFFFFF"/>
                                </w:tcPr>
                                <w:p w14:paraId="1E0DC551" w14:textId="77777777" w:rsidR="00000000" w:rsidRDefault="00000000">
                                  <w:pPr>
                                    <w:autoSpaceDE w:val="0"/>
                                    <w:autoSpaceDN w:val="0"/>
                                    <w:spacing w:after="0" w:line="240" w:lineRule="auto"/>
                                    <w:ind w:left="56" w:right="56"/>
                                    <w:jc w:val="center"/>
                                    <w:rPr>
                                      <w:rFonts w:ascii="Verdana" w:hAnsi="Verdana" w:cs="Verdana"/>
                                      <w:b/>
                                      <w:bCs/>
                                      <w:color w:val="000000"/>
                                      <w:kern w:val="0"/>
                                      <w:sz w:val="16"/>
                                      <w:szCs w:val="16"/>
                                    </w:rPr>
                                  </w:pPr>
                                  <w:r>
                                    <w:rPr>
                                      <w:rFonts w:ascii="Verdana" w:hAnsi="Verdana" w:cs="Verdana"/>
                                      <w:b/>
                                      <w:bCs/>
                                      <w:color w:val="000000"/>
                                      <w:kern w:val="0"/>
                                      <w:sz w:val="16"/>
                                      <w:szCs w:val="16"/>
                                    </w:rPr>
                                    <w:t>Vilniaus lopšelis-darželis "Užupiukas"</w:t>
                                  </w:r>
                                </w:p>
                              </w:tc>
                            </w:tr>
                            <w:tr w:rsidR="00000000" w14:paraId="4A2BCA78" w14:textId="77777777">
                              <w:tblPrEx>
                                <w:tblCellMar>
                                  <w:top w:w="0" w:type="dxa"/>
                                  <w:left w:w="0" w:type="dxa"/>
                                  <w:bottom w:w="0" w:type="dxa"/>
                                  <w:right w:w="0" w:type="dxa"/>
                                </w:tblCellMar>
                              </w:tblPrEx>
                              <w:trPr>
                                <w:gridAfter w:val="2"/>
                                <w:wAfter w:w="268" w:type="dxa"/>
                                <w:cantSplit/>
                                <w:trHeight w:hRule="exact" w:val="249"/>
                              </w:trPr>
                              <w:tc>
                                <w:tcPr>
                                  <w:tcW w:w="9399" w:type="dxa"/>
                                  <w:gridSpan w:val="8"/>
                                  <w:tcBorders>
                                    <w:top w:val="nil"/>
                                    <w:left w:val="nil"/>
                                    <w:bottom w:val="nil"/>
                                    <w:right w:val="nil"/>
                                  </w:tcBorders>
                                  <w:shd w:val="clear" w:color="FFFFFF" w:fill="FFFFFF"/>
                                </w:tcPr>
                                <w:p w14:paraId="62A40A4B" w14:textId="77777777" w:rsidR="00000000" w:rsidRDefault="00000000">
                                  <w:pPr>
                                    <w:widowControl w:val="0"/>
                                    <w:autoSpaceDE w:val="0"/>
                                    <w:autoSpaceDN w:val="0"/>
                                    <w:adjustRightInd w:val="0"/>
                                    <w:spacing w:after="0" w:line="240" w:lineRule="auto"/>
                                    <w:ind w:left="56" w:right="56"/>
                                    <w:jc w:val="center"/>
                                    <w:rPr>
                                      <w:rFonts w:ascii="Verdana" w:hAnsi="Verdana" w:cs="Verdana"/>
                                      <w:b/>
                                      <w:bCs/>
                                      <w:color w:val="000000"/>
                                      <w:kern w:val="0"/>
                                      <w:sz w:val="16"/>
                                      <w:szCs w:val="16"/>
                                    </w:rPr>
                                  </w:pPr>
                                  <w:r>
                                    <w:rPr>
                                      <w:rFonts w:ascii="Verdana" w:hAnsi="Verdana" w:cs="Verdana"/>
                                      <w:b/>
                                      <w:bCs/>
                                      <w:color w:val="000000"/>
                                      <w:kern w:val="0"/>
                                      <w:sz w:val="16"/>
                                      <w:szCs w:val="16"/>
                                    </w:rPr>
                                    <w:t>DARBUOTOJŲ VIDUTINIS MĖNESINIS NUSTATYTASIS (PASKIRTASIS) DARBO UŽMOKESTIS PER 2025 m.</w:t>
                                  </w:r>
                                </w:p>
                              </w:tc>
                            </w:tr>
                            <w:tr w:rsidR="00000000" w14:paraId="05017145"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nil"/>
                                    <w:right w:val="single" w:sz="4" w:space="0" w:color="000000"/>
                                  </w:tcBorders>
                                  <w:shd w:val="clear" w:color="FFFFFF" w:fill="FFFFFF"/>
                                  <w:vAlign w:val="center"/>
                                </w:tcPr>
                                <w:p w14:paraId="0D0334AA"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Pareigybės pavadinimas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F0813C8"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2024 m.</w:t>
                                  </w:r>
                                </w:p>
                              </w:tc>
                              <w:tc>
                                <w:tcPr>
                                  <w:tcW w:w="263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03EBB813"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2025 m.</w:t>
                                  </w:r>
                                </w:p>
                              </w:tc>
                            </w:tr>
                            <w:tr w:rsidR="00000000" w14:paraId="050012B8" w14:textId="77777777">
                              <w:tblPrEx>
                                <w:tblCellMar>
                                  <w:top w:w="0" w:type="dxa"/>
                                  <w:left w:w="0" w:type="dxa"/>
                                  <w:bottom w:w="0" w:type="dxa"/>
                                  <w:right w:w="0" w:type="dxa"/>
                                </w:tblCellMar>
                              </w:tblPrEx>
                              <w:trPr>
                                <w:gridAfter w:val="2"/>
                                <w:wAfter w:w="268" w:type="dxa"/>
                                <w:cantSplit/>
                                <w:trHeight w:hRule="exact" w:val="441"/>
                              </w:trPr>
                              <w:tc>
                                <w:tcPr>
                                  <w:tcW w:w="5587" w:type="dxa"/>
                                  <w:gridSpan w:val="3"/>
                                  <w:tcBorders>
                                    <w:top w:val="nil"/>
                                    <w:left w:val="single" w:sz="4" w:space="0" w:color="000000"/>
                                    <w:bottom w:val="single" w:sz="4" w:space="0" w:color="000000"/>
                                    <w:right w:val="single" w:sz="4" w:space="0" w:color="000000"/>
                                  </w:tcBorders>
                                  <w:shd w:val="clear" w:color="FFFFFF" w:fill="FFFFFF"/>
                                  <w:vAlign w:val="center"/>
                                </w:tcPr>
                                <w:p w14:paraId="236318AB"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 xml:space="preserve"> </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BB61F3B"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Suma, Eur</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4D8DC60"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Darbuotojų skaičius</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E8AFC5C"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Suma, Eur</w:t>
                                  </w:r>
                                </w:p>
                              </w:tc>
                            </w:tr>
                            <w:tr w:rsidR="00000000" w14:paraId="039556AF"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EDAC048"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Direktoriaus pavaduotojas ugdymui</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90F8723"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3C022A8"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CFE51C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33F58EB8" w14:textId="77777777">
                              <w:tblPrEx>
                                <w:tblCellMar>
                                  <w:top w:w="0" w:type="dxa"/>
                                  <w:left w:w="0" w:type="dxa"/>
                                  <w:bottom w:w="0" w:type="dxa"/>
                                  <w:right w:w="0" w:type="dxa"/>
                                </w:tblCellMar>
                              </w:tblPrEx>
                              <w:trPr>
                                <w:gridAfter w:val="2"/>
                                <w:wAfter w:w="268" w:type="dxa"/>
                                <w:cantSplit/>
                                <w:trHeight w:hRule="exact" w:val="248"/>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32B1AF2"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Direktoriaus pavaduotojas ūkio reikalams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7B55F32"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4120498"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246DF69"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0CA4B7FE"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E70FEEF"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Direktorius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FF10BB5"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D5B2CBE"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DD056F5"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46D05C82"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6334D96"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IT specialistas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93443D1"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51A77F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3797D7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00A61EA3" w14:textId="77777777">
                              <w:tblPrEx>
                                <w:tblCellMar>
                                  <w:top w:w="0" w:type="dxa"/>
                                  <w:left w:w="0" w:type="dxa"/>
                                  <w:bottom w:w="0" w:type="dxa"/>
                                  <w:right w:w="0" w:type="dxa"/>
                                </w:tblCellMar>
                              </w:tblPrEx>
                              <w:trPr>
                                <w:gridAfter w:val="2"/>
                                <w:wAfter w:w="268" w:type="dxa"/>
                                <w:cantSplit/>
                                <w:trHeight w:hRule="exact" w:val="441"/>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279CC3B"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Ikimokyklinio / priešmokyklinio ugdymo mokytojas (fiziniam ugdymui)</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59CC794"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1333</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AA151ED"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9D0F726"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1652</w:t>
                                  </w:r>
                                </w:p>
                              </w:tc>
                            </w:tr>
                            <w:tr w:rsidR="00000000" w14:paraId="3BA52BC7"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FF1FEAB"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Ikimokyklinio ugdymo mokytojas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1C3F3D1"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1647</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56D4429"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29</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BDCAB51"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1888</w:t>
                                  </w:r>
                                </w:p>
                              </w:tc>
                            </w:tr>
                            <w:tr w:rsidR="00000000" w14:paraId="5AE12997"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A8D339B"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Kiemsargis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60191A2"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836</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53CC2E7"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70DE399"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838</w:t>
                                  </w:r>
                                </w:p>
                              </w:tc>
                            </w:tr>
                            <w:tr w:rsidR="00000000" w14:paraId="24156700"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B056ADD"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Logopedas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9E14E10"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1322</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37CBB58"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3</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32BD849"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1485</w:t>
                                  </w:r>
                                </w:p>
                              </w:tc>
                            </w:tr>
                            <w:tr w:rsidR="00000000" w14:paraId="23A3C16E"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41D35DA"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Maitinimo organizavimo specialistas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FA7D7A4"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5089A8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61DE33E"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630DDA93"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C404EC2"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Meninio ugdymo mokytojas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A1A525A"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ED6136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5B3F014"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4B53EA1A"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58712CB"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Mokinio padėjėjas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9E8C3F9"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0</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1B2F337"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7</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9292A98"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429</w:t>
                                  </w:r>
                                </w:p>
                              </w:tc>
                            </w:tr>
                            <w:tr w:rsidR="00000000" w14:paraId="3CF1D929" w14:textId="77777777">
                              <w:tblPrEx>
                                <w:tblCellMar>
                                  <w:top w:w="0" w:type="dxa"/>
                                  <w:left w:w="0" w:type="dxa"/>
                                  <w:bottom w:w="0" w:type="dxa"/>
                                  <w:right w:w="0" w:type="dxa"/>
                                </w:tblCellMar>
                              </w:tblPrEx>
                              <w:trPr>
                                <w:gridAfter w:val="2"/>
                                <w:wAfter w:w="268" w:type="dxa"/>
                                <w:cantSplit/>
                                <w:trHeight w:hRule="exact" w:val="441"/>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D48D2F7"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 xml:space="preserve">Mokytojo dirbančio pagal ikimokyklinio/priešmokyklinio ugdymo </w:t>
                                  </w:r>
                                  <w:proofErr w:type="spellStart"/>
                                  <w:r>
                                    <w:rPr>
                                      <w:rFonts w:ascii="Verdana" w:hAnsi="Verdana" w:cs="Verdana"/>
                                      <w:color w:val="000000"/>
                                      <w:kern w:val="0"/>
                                      <w:sz w:val="16"/>
                                      <w:szCs w:val="16"/>
                                    </w:rPr>
                                    <w:t>programą,padėjėjas</w:t>
                                  </w:r>
                                  <w:proofErr w:type="spellEnd"/>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DD240A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960</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607D28A"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16</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524B9A0"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1118</w:t>
                                  </w:r>
                                </w:p>
                              </w:tc>
                            </w:tr>
                            <w:tr w:rsidR="00000000" w14:paraId="680AE75C" w14:textId="77777777">
                              <w:tblPrEx>
                                <w:tblCellMar>
                                  <w:top w:w="0" w:type="dxa"/>
                                  <w:left w:w="0" w:type="dxa"/>
                                  <w:bottom w:w="0" w:type="dxa"/>
                                  <w:right w:w="0" w:type="dxa"/>
                                </w:tblCellMar>
                              </w:tblPrEx>
                              <w:trPr>
                                <w:gridAfter w:val="2"/>
                                <w:wAfter w:w="268" w:type="dxa"/>
                                <w:cantSplit/>
                                <w:trHeight w:hRule="exact" w:val="441"/>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524CFEA"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Mokytojo padėjėjas vaikams, turintiems vidutinių specialiųjų ugdymosi poreikių</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0490B91"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D4D7F0F" w14:textId="77777777" w:rsidR="00000000" w:rsidRDefault="00000000">
                                  <w:pPr>
                                    <w:widowControl w:val="0"/>
                                    <w:autoSpaceDE w:val="0"/>
                                    <w:autoSpaceDN w:val="0"/>
                                    <w:adjustRightInd w:val="0"/>
                                    <w:spacing w:after="0" w:line="240" w:lineRule="auto"/>
                                    <w:ind w:left="56" w:right="56"/>
                                    <w:rPr>
                                      <w:rFonts w:ascii="Verdana" w:hAnsi="Verdana" w:cs="Verdana"/>
                                      <w:kern w:val="0"/>
                                      <w:sz w:val="2"/>
                                      <w:szCs w:val="2"/>
                                    </w:rPr>
                                  </w:pP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11043E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44B78A40" w14:textId="77777777">
                              <w:tblPrEx>
                                <w:tblCellMar>
                                  <w:top w:w="0" w:type="dxa"/>
                                  <w:left w:w="0" w:type="dxa"/>
                                  <w:bottom w:w="0" w:type="dxa"/>
                                  <w:right w:w="0" w:type="dxa"/>
                                </w:tblCellMar>
                              </w:tblPrEx>
                              <w:trPr>
                                <w:gridAfter w:val="2"/>
                                <w:wAfter w:w="268" w:type="dxa"/>
                                <w:cantSplit/>
                                <w:trHeight w:hRule="exact" w:val="441"/>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55AB5D4"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 xml:space="preserve">Mokytojo, dirbančio pagal </w:t>
                                  </w:r>
                                  <w:proofErr w:type="spellStart"/>
                                  <w:r>
                                    <w:rPr>
                                      <w:rFonts w:ascii="Verdana" w:hAnsi="Verdana" w:cs="Verdana"/>
                                      <w:color w:val="000000"/>
                                      <w:kern w:val="0"/>
                                      <w:sz w:val="16"/>
                                      <w:szCs w:val="16"/>
                                    </w:rPr>
                                    <w:t>ikimok</w:t>
                                  </w:r>
                                  <w:proofErr w:type="spellEnd"/>
                                  <w:r>
                                    <w:rPr>
                                      <w:rFonts w:ascii="Verdana" w:hAnsi="Verdana" w:cs="Verdana"/>
                                      <w:color w:val="000000"/>
                                      <w:kern w:val="0"/>
                                      <w:sz w:val="16"/>
                                      <w:szCs w:val="16"/>
                                    </w:rPr>
                                    <w:t>/</w:t>
                                  </w:r>
                                  <w:proofErr w:type="spellStart"/>
                                  <w:r>
                                    <w:rPr>
                                      <w:rFonts w:ascii="Verdana" w:hAnsi="Verdana" w:cs="Verdana"/>
                                      <w:color w:val="000000"/>
                                      <w:kern w:val="0"/>
                                      <w:sz w:val="16"/>
                                      <w:szCs w:val="16"/>
                                    </w:rPr>
                                    <w:t>priešmok</w:t>
                                  </w:r>
                                  <w:proofErr w:type="spellEnd"/>
                                  <w:r>
                                    <w:rPr>
                                      <w:rFonts w:ascii="Verdana" w:hAnsi="Verdana" w:cs="Verdana"/>
                                      <w:color w:val="000000"/>
                                      <w:kern w:val="0"/>
                                      <w:sz w:val="16"/>
                                      <w:szCs w:val="16"/>
                                    </w:rPr>
                                    <w:t xml:space="preserve"> </w:t>
                                  </w:r>
                                  <w:proofErr w:type="spellStart"/>
                                  <w:r>
                                    <w:rPr>
                                      <w:rFonts w:ascii="Verdana" w:hAnsi="Verdana" w:cs="Verdana"/>
                                      <w:color w:val="000000"/>
                                      <w:kern w:val="0"/>
                                      <w:sz w:val="16"/>
                                      <w:szCs w:val="16"/>
                                    </w:rPr>
                                    <w:t>ugd</w:t>
                                  </w:r>
                                  <w:proofErr w:type="spellEnd"/>
                                  <w:r>
                                    <w:rPr>
                                      <w:rFonts w:ascii="Verdana" w:hAnsi="Verdana" w:cs="Verdana"/>
                                      <w:color w:val="000000"/>
                                      <w:kern w:val="0"/>
                                      <w:sz w:val="16"/>
                                      <w:szCs w:val="16"/>
                                    </w:rPr>
                                    <w:t>. programą, padėjėjas (</w:t>
                                  </w:r>
                                  <w:proofErr w:type="spellStart"/>
                                  <w:r>
                                    <w:rPr>
                                      <w:rFonts w:ascii="Verdana" w:hAnsi="Verdana" w:cs="Verdana"/>
                                      <w:color w:val="000000"/>
                                      <w:kern w:val="0"/>
                                      <w:sz w:val="16"/>
                                      <w:szCs w:val="16"/>
                                    </w:rPr>
                                    <w:t>spec.por</w:t>
                                  </w:r>
                                  <w:proofErr w:type="spellEnd"/>
                                  <w:r>
                                    <w:rPr>
                                      <w:rFonts w:ascii="Verdana" w:hAnsi="Verdana" w:cs="Verdana"/>
                                      <w:color w:val="000000"/>
                                      <w:kern w:val="0"/>
                                      <w:sz w:val="16"/>
                                      <w:szCs w:val="16"/>
                                    </w:rPr>
                                    <w:t>.)</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3FE3932"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AE4E8F6" w14:textId="77777777" w:rsidR="00000000" w:rsidRDefault="00000000">
                                  <w:pPr>
                                    <w:widowControl w:val="0"/>
                                    <w:autoSpaceDE w:val="0"/>
                                    <w:autoSpaceDN w:val="0"/>
                                    <w:adjustRightInd w:val="0"/>
                                    <w:spacing w:after="0" w:line="240" w:lineRule="auto"/>
                                    <w:ind w:left="56" w:right="56"/>
                                    <w:rPr>
                                      <w:rFonts w:ascii="Verdana" w:hAnsi="Verdana" w:cs="Verdana"/>
                                      <w:kern w:val="0"/>
                                      <w:sz w:val="2"/>
                                      <w:szCs w:val="2"/>
                                    </w:rPr>
                                  </w:pP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ACA0F3E"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4EC9A579"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03F9317"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Pastatų prižiūrėtojas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1FAAB07"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933</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88004EE"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3</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24A130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1143</w:t>
                                  </w:r>
                                </w:p>
                              </w:tc>
                            </w:tr>
                            <w:tr w:rsidR="00000000" w14:paraId="5EBBCEE8"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8DE054D"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Priešmokyklinio ugdymo mokytojas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87E157D"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2239</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80B574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10</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620ADE3"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1938</w:t>
                                  </w:r>
                                </w:p>
                              </w:tc>
                            </w:tr>
                            <w:tr w:rsidR="00000000" w14:paraId="73DBF27B" w14:textId="77777777">
                              <w:tblPrEx>
                                <w:tblCellMar>
                                  <w:top w:w="0" w:type="dxa"/>
                                  <w:left w:w="0" w:type="dxa"/>
                                  <w:bottom w:w="0" w:type="dxa"/>
                                  <w:right w:w="0" w:type="dxa"/>
                                </w:tblCellMar>
                              </w:tblPrEx>
                              <w:trPr>
                                <w:gridAfter w:val="2"/>
                                <w:wAfter w:w="268" w:type="dxa"/>
                                <w:cantSplit/>
                                <w:trHeight w:hRule="exact" w:val="248"/>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5FD746B"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Psichologas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7681A6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FCA43C6"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D96F905"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096F4220"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7F24554"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Sandėlininkas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45A900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154B862"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A325EE5"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2CDDD708"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C486B51"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Sargas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149C3EA"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741</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5EDB869"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5</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BC843C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835</w:t>
                                  </w:r>
                                </w:p>
                              </w:tc>
                            </w:tr>
                            <w:tr w:rsidR="00000000" w14:paraId="410BEEF9"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58F134A"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Sekretorius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CE3DF5D"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CFCD8AF" w14:textId="77777777" w:rsidR="00000000" w:rsidRDefault="00000000">
                                  <w:pPr>
                                    <w:widowControl w:val="0"/>
                                    <w:autoSpaceDE w:val="0"/>
                                    <w:autoSpaceDN w:val="0"/>
                                    <w:adjustRightInd w:val="0"/>
                                    <w:spacing w:after="0" w:line="240" w:lineRule="auto"/>
                                    <w:ind w:left="56" w:right="56"/>
                                    <w:rPr>
                                      <w:rFonts w:ascii="Verdana" w:hAnsi="Verdana" w:cs="Verdana"/>
                                      <w:kern w:val="0"/>
                                      <w:sz w:val="2"/>
                                      <w:szCs w:val="2"/>
                                    </w:rPr>
                                  </w:pP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B11B2F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0E86D282"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1DB8B3F"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Sekretorius-administratorius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E79999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A074945"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492CB1D"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54383D6D"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54676D4"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Skalbėjas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B49864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EB1DEF0"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8C2620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50BBBB4A"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C995B23"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Socialinis pedagogas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24A0DB3"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DFC90E1"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D4EBD29"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784E9BB5"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D0CE737"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Specialusis pedagogas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30F00F3"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1A42731"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180767E"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1CB3D32E"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AB86A15"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Techninių (IT) mokymo priemonių specialistas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FCAA73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C7E6928" w14:textId="77777777" w:rsidR="00000000" w:rsidRDefault="00000000">
                                  <w:pPr>
                                    <w:widowControl w:val="0"/>
                                    <w:autoSpaceDE w:val="0"/>
                                    <w:autoSpaceDN w:val="0"/>
                                    <w:adjustRightInd w:val="0"/>
                                    <w:spacing w:after="0" w:line="240" w:lineRule="auto"/>
                                    <w:ind w:left="56" w:right="56"/>
                                    <w:rPr>
                                      <w:rFonts w:ascii="Verdana" w:hAnsi="Verdana" w:cs="Verdana"/>
                                      <w:kern w:val="0"/>
                                      <w:sz w:val="2"/>
                                      <w:szCs w:val="2"/>
                                    </w:rPr>
                                  </w:pP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89524D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171C0DBD" w14:textId="77777777">
                              <w:tblPrEx>
                                <w:tblCellMar>
                                  <w:top w:w="0" w:type="dxa"/>
                                  <w:left w:w="0" w:type="dxa"/>
                                  <w:bottom w:w="0" w:type="dxa"/>
                                  <w:right w:w="0" w:type="dxa"/>
                                </w:tblCellMar>
                              </w:tblPrEx>
                              <w:trPr>
                                <w:gridAfter w:val="2"/>
                                <w:wAfter w:w="268" w:type="dxa"/>
                                <w:cantSplit/>
                                <w:trHeight w:hRule="exact" w:val="248"/>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9B95B96"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Valytojas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6FB5519"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2FC5E1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6B3B462"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3C8E674B"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A47C1FC"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Virėjas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DE9AE7A"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1404</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8D72E34"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3</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21436FD"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1436</w:t>
                                  </w:r>
                                </w:p>
                              </w:tc>
                            </w:tr>
                            <w:tr w:rsidR="00000000" w14:paraId="0E64A889" w14:textId="77777777">
                              <w:tblPrEx>
                                <w:tblCellMar>
                                  <w:top w:w="0" w:type="dxa"/>
                                  <w:left w:w="0" w:type="dxa"/>
                                  <w:bottom w:w="0" w:type="dxa"/>
                                  <w:right w:w="0" w:type="dxa"/>
                                </w:tblCellMar>
                              </w:tblPrEx>
                              <w:trPr>
                                <w:gridAfter w:val="2"/>
                                <w:wAfter w:w="268" w:type="dxa"/>
                                <w:cantSplit/>
                                <w:trHeight w:hRule="exact" w:val="826"/>
                              </w:trPr>
                              <w:tc>
                                <w:tcPr>
                                  <w:tcW w:w="9399" w:type="dxa"/>
                                  <w:gridSpan w:val="8"/>
                                  <w:tcBorders>
                                    <w:top w:val="nil"/>
                                    <w:left w:val="nil"/>
                                    <w:bottom w:val="nil"/>
                                    <w:right w:val="nil"/>
                                  </w:tcBorders>
                                  <w:shd w:val="clear" w:color="FFFFFF" w:fill="FFFFFF"/>
                                </w:tcPr>
                                <w:p w14:paraId="3E1D8ADA"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 Darbuotojo, kuris vienintelis įstaigoje eina atitinkamas pareigas, praėjusių metų vidutinis mėnesinis nustatytasis (paskirtasis) darbo užmokestis ir einamųjų metų praėjusio ketvirčio vidutinis mėnesinis nustatytasis (paskirtasis) darbo užmokestis pateikiami tik gavus jo sutikimą. Negavus šio darbuotojo sutikimo, duomenys apie darbuotojo, kuris vienintelis eina atitinkamas pareigas įstaigoje, vidutinį mėnesinį darbo užmokestį nėra viešinami</w:t>
                                  </w:r>
                                </w:p>
                              </w:tc>
                            </w:tr>
                            <w:tr w:rsidR="00000000" w14:paraId="21E61F6D" w14:textId="77777777">
                              <w:tblPrEx>
                                <w:tblCellMar>
                                  <w:top w:w="0" w:type="dxa"/>
                                  <w:left w:w="0" w:type="dxa"/>
                                  <w:bottom w:w="0" w:type="dxa"/>
                                  <w:right w:w="0" w:type="dxa"/>
                                </w:tblCellMar>
                              </w:tblPrEx>
                              <w:trPr>
                                <w:cantSplit/>
                                <w:trHeight w:hRule="exact" w:val="532"/>
                              </w:trPr>
                              <w:tc>
                                <w:tcPr>
                                  <w:tcW w:w="2494" w:type="dxa"/>
                                  <w:tcBorders>
                                    <w:top w:val="nil"/>
                                    <w:left w:val="nil"/>
                                    <w:bottom w:val="nil"/>
                                    <w:right w:val="nil"/>
                                  </w:tcBorders>
                                  <w:shd w:val="clear" w:color="FFFFFF" w:fill="FFFFFF"/>
                                </w:tcPr>
                                <w:p w14:paraId="46A2535B"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Direktorė</w:t>
                                  </w:r>
                                </w:p>
                              </w:tc>
                              <w:tc>
                                <w:tcPr>
                                  <w:tcW w:w="3855" w:type="dxa"/>
                                  <w:gridSpan w:val="3"/>
                                  <w:tcBorders>
                                    <w:top w:val="nil"/>
                                    <w:left w:val="nil"/>
                                    <w:bottom w:val="single" w:sz="4" w:space="0" w:color="000000"/>
                                    <w:right w:val="nil"/>
                                  </w:tcBorders>
                                  <w:shd w:val="clear" w:color="FFFFFF" w:fill="FFFFFF"/>
                                </w:tcPr>
                                <w:p w14:paraId="5C649DC1"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p>
                              </w:tc>
                              <w:tc>
                                <w:tcPr>
                                  <w:tcW w:w="3318" w:type="dxa"/>
                                  <w:gridSpan w:val="6"/>
                                  <w:tcBorders>
                                    <w:top w:val="nil"/>
                                    <w:left w:val="nil"/>
                                    <w:bottom w:val="nil"/>
                                    <w:right w:val="nil"/>
                                  </w:tcBorders>
                                  <w:shd w:val="clear" w:color="FFFFFF" w:fill="FFFFFF"/>
                                </w:tcPr>
                                <w:p w14:paraId="1B04CAD5"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 xml:space="preserve">Violeta </w:t>
                                  </w:r>
                                  <w:proofErr w:type="spellStart"/>
                                  <w:r>
                                    <w:rPr>
                                      <w:rFonts w:ascii="Verdana" w:hAnsi="Verdana" w:cs="Verdana"/>
                                      <w:color w:val="000000"/>
                                      <w:kern w:val="0"/>
                                      <w:sz w:val="16"/>
                                      <w:szCs w:val="16"/>
                                    </w:rPr>
                                    <w:t>Kairevičienė</w:t>
                                  </w:r>
                                  <w:proofErr w:type="spellEnd"/>
                                </w:p>
                              </w:tc>
                            </w:tr>
                            <w:tr w:rsidR="00000000" w14:paraId="78AA5D0A" w14:textId="77777777">
                              <w:tblPrEx>
                                <w:tblCellMar>
                                  <w:top w:w="0" w:type="dxa"/>
                                  <w:left w:w="0" w:type="dxa"/>
                                  <w:bottom w:w="0" w:type="dxa"/>
                                  <w:right w:w="0" w:type="dxa"/>
                                </w:tblCellMar>
                              </w:tblPrEx>
                              <w:trPr>
                                <w:cantSplit/>
                                <w:trHeight w:hRule="exact" w:val="532"/>
                              </w:trPr>
                              <w:tc>
                                <w:tcPr>
                                  <w:tcW w:w="2551" w:type="dxa"/>
                                  <w:gridSpan w:val="2"/>
                                  <w:tcBorders>
                                    <w:top w:val="nil"/>
                                    <w:left w:val="nil"/>
                                    <w:bottom w:val="nil"/>
                                    <w:right w:val="nil"/>
                                  </w:tcBorders>
                                  <w:shd w:val="clear" w:color="FFFFFF" w:fill="FFFFFF"/>
                                </w:tcPr>
                                <w:p w14:paraId="14506E78" w14:textId="242D6DF4" w:rsidR="00000000" w:rsidRDefault="001C592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Jaunesnioji apskaitos specialistė</w:t>
                                  </w:r>
                                </w:p>
                              </w:tc>
                              <w:tc>
                                <w:tcPr>
                                  <w:tcW w:w="3855" w:type="dxa"/>
                                  <w:gridSpan w:val="3"/>
                                  <w:tcBorders>
                                    <w:top w:val="nil"/>
                                    <w:left w:val="nil"/>
                                    <w:bottom w:val="single" w:sz="4" w:space="0" w:color="000000"/>
                                    <w:right w:val="nil"/>
                                  </w:tcBorders>
                                  <w:shd w:val="clear" w:color="FFFFFF" w:fill="FFFFFF"/>
                                </w:tcPr>
                                <w:p w14:paraId="6CAAAB36"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p>
                              </w:tc>
                              <w:tc>
                                <w:tcPr>
                                  <w:tcW w:w="3261" w:type="dxa"/>
                                  <w:gridSpan w:val="5"/>
                                  <w:tcBorders>
                                    <w:top w:val="nil"/>
                                    <w:left w:val="nil"/>
                                    <w:bottom w:val="nil"/>
                                    <w:right w:val="nil"/>
                                  </w:tcBorders>
                                  <w:shd w:val="clear" w:color="FFFFFF" w:fill="FFFFFF"/>
                                </w:tcPr>
                                <w:p w14:paraId="6A772A9B" w14:textId="6340AD7B" w:rsidR="00000000" w:rsidRDefault="001C592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Virginija Vosylienė</w:t>
                                  </w:r>
                                </w:p>
                              </w:tc>
                            </w:tr>
                          </w:tbl>
                          <w:p w14:paraId="3AC03594" w14:textId="77777777" w:rsidR="00000000" w:rsidRDefault="00000000">
                            <w:pPr>
                              <w:widowControl w:val="0"/>
                              <w:autoSpaceDE w:val="0"/>
                              <w:autoSpaceDN w:val="0"/>
                              <w:adjustRightInd w:val="0"/>
                              <w:spacing w:after="0" w:line="240" w:lineRule="auto"/>
                              <w:rPr>
                                <w:rFonts w:ascii="Verdana" w:hAnsi="Verdana" w:cs="Verdana"/>
                                <w:color w:val="000000"/>
                                <w:kern w:val="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057C39" id="_x0000_t202" coordsize="21600,21600" o:spt="202" path="m,l,21600r21600,l21600,xe">
                <v:stroke joinstyle="miter"/>
                <v:path gradientshapeok="t" o:connecttype="rect"/>
              </v:shapetype>
              <v:shape id="Text Box 2" o:spid="_x0000_s1026" type="#_x0000_t202" style="position:absolute;margin-left:88.95pt;margin-top:41.05pt;width:484.35pt;height:529.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494"/>
                        <w:gridCol w:w="57"/>
                        <w:gridCol w:w="3036"/>
                        <w:gridCol w:w="762"/>
                        <w:gridCol w:w="57"/>
                        <w:gridCol w:w="356"/>
                        <w:gridCol w:w="1461"/>
                        <w:gridCol w:w="1176"/>
                        <w:gridCol w:w="234"/>
                        <w:gridCol w:w="34"/>
                      </w:tblGrid>
                      <w:tr w:rsidR="00000000" w14:paraId="11577158" w14:textId="77777777">
                        <w:tblPrEx>
                          <w:tblCellMar>
                            <w:top w:w="0" w:type="dxa"/>
                            <w:left w:w="0" w:type="dxa"/>
                            <w:bottom w:w="0" w:type="dxa"/>
                            <w:right w:w="0" w:type="dxa"/>
                          </w:tblCellMar>
                        </w:tblPrEx>
                        <w:trPr>
                          <w:gridAfter w:val="1"/>
                          <w:wAfter w:w="34" w:type="dxa"/>
                          <w:cantSplit/>
                          <w:trHeight w:hRule="exact" w:val="249"/>
                        </w:trPr>
                        <w:tc>
                          <w:tcPr>
                            <w:tcW w:w="9633" w:type="dxa"/>
                            <w:gridSpan w:val="9"/>
                            <w:tcBorders>
                              <w:top w:val="nil"/>
                              <w:left w:val="nil"/>
                              <w:bottom w:val="nil"/>
                              <w:right w:val="nil"/>
                            </w:tcBorders>
                            <w:shd w:val="clear" w:color="FFFFFF" w:fill="FFFFFF"/>
                          </w:tcPr>
                          <w:p w14:paraId="1E0DC551" w14:textId="77777777" w:rsidR="00000000" w:rsidRDefault="00000000">
                            <w:pPr>
                              <w:autoSpaceDE w:val="0"/>
                              <w:autoSpaceDN w:val="0"/>
                              <w:spacing w:after="0" w:line="240" w:lineRule="auto"/>
                              <w:ind w:left="56" w:right="56"/>
                              <w:jc w:val="center"/>
                              <w:rPr>
                                <w:rFonts w:ascii="Verdana" w:hAnsi="Verdana" w:cs="Verdana"/>
                                <w:b/>
                                <w:bCs/>
                                <w:color w:val="000000"/>
                                <w:kern w:val="0"/>
                                <w:sz w:val="16"/>
                                <w:szCs w:val="16"/>
                              </w:rPr>
                            </w:pPr>
                            <w:r>
                              <w:rPr>
                                <w:rFonts w:ascii="Verdana" w:hAnsi="Verdana" w:cs="Verdana"/>
                                <w:b/>
                                <w:bCs/>
                                <w:color w:val="000000"/>
                                <w:kern w:val="0"/>
                                <w:sz w:val="16"/>
                                <w:szCs w:val="16"/>
                              </w:rPr>
                              <w:t>Vilniaus lopšelis-darželis "Užupiukas"</w:t>
                            </w:r>
                          </w:p>
                        </w:tc>
                      </w:tr>
                      <w:tr w:rsidR="00000000" w14:paraId="4A2BCA78" w14:textId="77777777">
                        <w:tblPrEx>
                          <w:tblCellMar>
                            <w:top w:w="0" w:type="dxa"/>
                            <w:left w:w="0" w:type="dxa"/>
                            <w:bottom w:w="0" w:type="dxa"/>
                            <w:right w:w="0" w:type="dxa"/>
                          </w:tblCellMar>
                        </w:tblPrEx>
                        <w:trPr>
                          <w:gridAfter w:val="2"/>
                          <w:wAfter w:w="268" w:type="dxa"/>
                          <w:cantSplit/>
                          <w:trHeight w:hRule="exact" w:val="249"/>
                        </w:trPr>
                        <w:tc>
                          <w:tcPr>
                            <w:tcW w:w="9399" w:type="dxa"/>
                            <w:gridSpan w:val="8"/>
                            <w:tcBorders>
                              <w:top w:val="nil"/>
                              <w:left w:val="nil"/>
                              <w:bottom w:val="nil"/>
                              <w:right w:val="nil"/>
                            </w:tcBorders>
                            <w:shd w:val="clear" w:color="FFFFFF" w:fill="FFFFFF"/>
                          </w:tcPr>
                          <w:p w14:paraId="62A40A4B" w14:textId="77777777" w:rsidR="00000000" w:rsidRDefault="00000000">
                            <w:pPr>
                              <w:widowControl w:val="0"/>
                              <w:autoSpaceDE w:val="0"/>
                              <w:autoSpaceDN w:val="0"/>
                              <w:adjustRightInd w:val="0"/>
                              <w:spacing w:after="0" w:line="240" w:lineRule="auto"/>
                              <w:ind w:left="56" w:right="56"/>
                              <w:jc w:val="center"/>
                              <w:rPr>
                                <w:rFonts w:ascii="Verdana" w:hAnsi="Verdana" w:cs="Verdana"/>
                                <w:b/>
                                <w:bCs/>
                                <w:color w:val="000000"/>
                                <w:kern w:val="0"/>
                                <w:sz w:val="16"/>
                                <w:szCs w:val="16"/>
                              </w:rPr>
                            </w:pPr>
                            <w:r>
                              <w:rPr>
                                <w:rFonts w:ascii="Verdana" w:hAnsi="Verdana" w:cs="Verdana"/>
                                <w:b/>
                                <w:bCs/>
                                <w:color w:val="000000"/>
                                <w:kern w:val="0"/>
                                <w:sz w:val="16"/>
                                <w:szCs w:val="16"/>
                              </w:rPr>
                              <w:t>DARBUOTOJŲ VIDUTINIS MĖNESINIS NUSTATYTASIS (PASKIRTASIS) DARBO UŽMOKESTIS PER 2025 m.</w:t>
                            </w:r>
                          </w:p>
                        </w:tc>
                      </w:tr>
                      <w:tr w:rsidR="00000000" w14:paraId="05017145"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nil"/>
                              <w:right w:val="single" w:sz="4" w:space="0" w:color="000000"/>
                            </w:tcBorders>
                            <w:shd w:val="clear" w:color="FFFFFF" w:fill="FFFFFF"/>
                            <w:vAlign w:val="center"/>
                          </w:tcPr>
                          <w:p w14:paraId="0D0334AA"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Pareigybės pavadinimas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F0813C8"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2024 m.</w:t>
                            </w:r>
                          </w:p>
                        </w:tc>
                        <w:tc>
                          <w:tcPr>
                            <w:tcW w:w="263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03EBB813"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2025 m.</w:t>
                            </w:r>
                          </w:p>
                        </w:tc>
                      </w:tr>
                      <w:tr w:rsidR="00000000" w14:paraId="050012B8" w14:textId="77777777">
                        <w:tblPrEx>
                          <w:tblCellMar>
                            <w:top w:w="0" w:type="dxa"/>
                            <w:left w:w="0" w:type="dxa"/>
                            <w:bottom w:w="0" w:type="dxa"/>
                            <w:right w:w="0" w:type="dxa"/>
                          </w:tblCellMar>
                        </w:tblPrEx>
                        <w:trPr>
                          <w:gridAfter w:val="2"/>
                          <w:wAfter w:w="268" w:type="dxa"/>
                          <w:cantSplit/>
                          <w:trHeight w:hRule="exact" w:val="441"/>
                        </w:trPr>
                        <w:tc>
                          <w:tcPr>
                            <w:tcW w:w="5587" w:type="dxa"/>
                            <w:gridSpan w:val="3"/>
                            <w:tcBorders>
                              <w:top w:val="nil"/>
                              <w:left w:val="single" w:sz="4" w:space="0" w:color="000000"/>
                              <w:bottom w:val="single" w:sz="4" w:space="0" w:color="000000"/>
                              <w:right w:val="single" w:sz="4" w:space="0" w:color="000000"/>
                            </w:tcBorders>
                            <w:shd w:val="clear" w:color="FFFFFF" w:fill="FFFFFF"/>
                            <w:vAlign w:val="center"/>
                          </w:tcPr>
                          <w:p w14:paraId="236318AB"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 xml:space="preserve"> </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BB61F3B"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Suma, Eur</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4D8DC60"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Darbuotojų skaičius</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E8AFC5C" w14:textId="77777777" w:rsidR="00000000" w:rsidRDefault="00000000">
                            <w:pPr>
                              <w:widowControl w:val="0"/>
                              <w:autoSpaceDE w:val="0"/>
                              <w:autoSpaceDN w:val="0"/>
                              <w:adjustRightInd w:val="0"/>
                              <w:spacing w:after="0" w:line="240" w:lineRule="auto"/>
                              <w:ind w:left="56" w:right="56"/>
                              <w:jc w:val="center"/>
                              <w:rPr>
                                <w:rFonts w:ascii="Verdana" w:hAnsi="Verdana" w:cs="Verdana"/>
                                <w:color w:val="000000"/>
                                <w:kern w:val="0"/>
                                <w:sz w:val="16"/>
                                <w:szCs w:val="16"/>
                              </w:rPr>
                            </w:pPr>
                            <w:r>
                              <w:rPr>
                                <w:rFonts w:ascii="Verdana" w:hAnsi="Verdana" w:cs="Verdana"/>
                                <w:color w:val="000000"/>
                                <w:kern w:val="0"/>
                                <w:sz w:val="16"/>
                                <w:szCs w:val="16"/>
                              </w:rPr>
                              <w:t>Suma, Eur</w:t>
                            </w:r>
                          </w:p>
                        </w:tc>
                      </w:tr>
                      <w:tr w:rsidR="00000000" w14:paraId="039556AF"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EDAC048"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Direktoriaus pavaduotojas ugdymui</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90F8723"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3C022A8"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CFE51C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33F58EB8" w14:textId="77777777">
                        <w:tblPrEx>
                          <w:tblCellMar>
                            <w:top w:w="0" w:type="dxa"/>
                            <w:left w:w="0" w:type="dxa"/>
                            <w:bottom w:w="0" w:type="dxa"/>
                            <w:right w:w="0" w:type="dxa"/>
                          </w:tblCellMar>
                        </w:tblPrEx>
                        <w:trPr>
                          <w:gridAfter w:val="2"/>
                          <w:wAfter w:w="268" w:type="dxa"/>
                          <w:cantSplit/>
                          <w:trHeight w:hRule="exact" w:val="248"/>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32B1AF2"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Direktoriaus pavaduotojas ūkio reikalams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7B55F32"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4120498"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246DF69"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0CA4B7FE"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E70FEEF"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Direktorius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FF10BB5"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D5B2CBE"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DD056F5"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46D05C82"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6334D96"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IT specialistas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93443D1"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51A77F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3797D7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00A61EA3" w14:textId="77777777">
                        <w:tblPrEx>
                          <w:tblCellMar>
                            <w:top w:w="0" w:type="dxa"/>
                            <w:left w:w="0" w:type="dxa"/>
                            <w:bottom w:w="0" w:type="dxa"/>
                            <w:right w:w="0" w:type="dxa"/>
                          </w:tblCellMar>
                        </w:tblPrEx>
                        <w:trPr>
                          <w:gridAfter w:val="2"/>
                          <w:wAfter w:w="268" w:type="dxa"/>
                          <w:cantSplit/>
                          <w:trHeight w:hRule="exact" w:val="441"/>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279CC3B"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Ikimokyklinio / priešmokyklinio ugdymo mokytojas (fiziniam ugdymui)</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59CC794"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1333</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AA151ED"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9D0F726"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1652</w:t>
                            </w:r>
                          </w:p>
                        </w:tc>
                      </w:tr>
                      <w:tr w:rsidR="00000000" w14:paraId="3BA52BC7"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FF1FEAB"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Ikimokyklinio ugdymo mokytojas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1C3F3D1"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1647</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56D4429"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29</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BDCAB51"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1888</w:t>
                            </w:r>
                          </w:p>
                        </w:tc>
                      </w:tr>
                      <w:tr w:rsidR="00000000" w14:paraId="5AE12997"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A8D339B"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Kiemsargis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60191A2"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836</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53CC2E7"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70DE399"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838</w:t>
                            </w:r>
                          </w:p>
                        </w:tc>
                      </w:tr>
                      <w:tr w:rsidR="00000000" w14:paraId="24156700"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B056ADD"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Logopedas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9E14E10"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1322</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37CBB58"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3</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32BD849"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1485</w:t>
                            </w:r>
                          </w:p>
                        </w:tc>
                      </w:tr>
                      <w:tr w:rsidR="00000000" w14:paraId="23A3C16E"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41D35DA"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Maitinimo organizavimo specialistas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FA7D7A4"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5089A8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61DE33E"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630DDA93"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C404EC2"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Meninio ugdymo mokytojas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A1A525A"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ED6136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5B3F014"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4B53EA1A"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58712CB"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Mokinio padėjėjas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9E8C3F9"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0</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1B2F337"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7</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9292A98"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429</w:t>
                            </w:r>
                          </w:p>
                        </w:tc>
                      </w:tr>
                      <w:tr w:rsidR="00000000" w14:paraId="3CF1D929" w14:textId="77777777">
                        <w:tblPrEx>
                          <w:tblCellMar>
                            <w:top w:w="0" w:type="dxa"/>
                            <w:left w:w="0" w:type="dxa"/>
                            <w:bottom w:w="0" w:type="dxa"/>
                            <w:right w:w="0" w:type="dxa"/>
                          </w:tblCellMar>
                        </w:tblPrEx>
                        <w:trPr>
                          <w:gridAfter w:val="2"/>
                          <w:wAfter w:w="268" w:type="dxa"/>
                          <w:cantSplit/>
                          <w:trHeight w:hRule="exact" w:val="441"/>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D48D2F7"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 xml:space="preserve">Mokytojo dirbančio pagal ikimokyklinio/priešmokyklinio ugdymo </w:t>
                            </w:r>
                            <w:proofErr w:type="spellStart"/>
                            <w:r>
                              <w:rPr>
                                <w:rFonts w:ascii="Verdana" w:hAnsi="Verdana" w:cs="Verdana"/>
                                <w:color w:val="000000"/>
                                <w:kern w:val="0"/>
                                <w:sz w:val="16"/>
                                <w:szCs w:val="16"/>
                              </w:rPr>
                              <w:t>programą,padėjėjas</w:t>
                            </w:r>
                            <w:proofErr w:type="spellEnd"/>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DD240A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960</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607D28A"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16</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524B9A0"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1118</w:t>
                            </w:r>
                          </w:p>
                        </w:tc>
                      </w:tr>
                      <w:tr w:rsidR="00000000" w14:paraId="680AE75C" w14:textId="77777777">
                        <w:tblPrEx>
                          <w:tblCellMar>
                            <w:top w:w="0" w:type="dxa"/>
                            <w:left w:w="0" w:type="dxa"/>
                            <w:bottom w:w="0" w:type="dxa"/>
                            <w:right w:w="0" w:type="dxa"/>
                          </w:tblCellMar>
                        </w:tblPrEx>
                        <w:trPr>
                          <w:gridAfter w:val="2"/>
                          <w:wAfter w:w="268" w:type="dxa"/>
                          <w:cantSplit/>
                          <w:trHeight w:hRule="exact" w:val="441"/>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524CFEA"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Mokytojo padėjėjas vaikams, turintiems vidutinių specialiųjų ugdymosi poreikių</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0490B91"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D4D7F0F" w14:textId="77777777" w:rsidR="00000000" w:rsidRDefault="00000000">
                            <w:pPr>
                              <w:widowControl w:val="0"/>
                              <w:autoSpaceDE w:val="0"/>
                              <w:autoSpaceDN w:val="0"/>
                              <w:adjustRightInd w:val="0"/>
                              <w:spacing w:after="0" w:line="240" w:lineRule="auto"/>
                              <w:ind w:left="56" w:right="56"/>
                              <w:rPr>
                                <w:rFonts w:ascii="Verdana" w:hAnsi="Verdana" w:cs="Verdana"/>
                                <w:kern w:val="0"/>
                                <w:sz w:val="2"/>
                                <w:szCs w:val="2"/>
                              </w:rPr>
                            </w:pP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11043E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44B78A40" w14:textId="77777777">
                        <w:tblPrEx>
                          <w:tblCellMar>
                            <w:top w:w="0" w:type="dxa"/>
                            <w:left w:w="0" w:type="dxa"/>
                            <w:bottom w:w="0" w:type="dxa"/>
                            <w:right w:w="0" w:type="dxa"/>
                          </w:tblCellMar>
                        </w:tblPrEx>
                        <w:trPr>
                          <w:gridAfter w:val="2"/>
                          <w:wAfter w:w="268" w:type="dxa"/>
                          <w:cantSplit/>
                          <w:trHeight w:hRule="exact" w:val="441"/>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55AB5D4"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 xml:space="preserve">Mokytojo, dirbančio pagal </w:t>
                            </w:r>
                            <w:proofErr w:type="spellStart"/>
                            <w:r>
                              <w:rPr>
                                <w:rFonts w:ascii="Verdana" w:hAnsi="Verdana" w:cs="Verdana"/>
                                <w:color w:val="000000"/>
                                <w:kern w:val="0"/>
                                <w:sz w:val="16"/>
                                <w:szCs w:val="16"/>
                              </w:rPr>
                              <w:t>ikimok</w:t>
                            </w:r>
                            <w:proofErr w:type="spellEnd"/>
                            <w:r>
                              <w:rPr>
                                <w:rFonts w:ascii="Verdana" w:hAnsi="Verdana" w:cs="Verdana"/>
                                <w:color w:val="000000"/>
                                <w:kern w:val="0"/>
                                <w:sz w:val="16"/>
                                <w:szCs w:val="16"/>
                              </w:rPr>
                              <w:t>/</w:t>
                            </w:r>
                            <w:proofErr w:type="spellStart"/>
                            <w:r>
                              <w:rPr>
                                <w:rFonts w:ascii="Verdana" w:hAnsi="Verdana" w:cs="Verdana"/>
                                <w:color w:val="000000"/>
                                <w:kern w:val="0"/>
                                <w:sz w:val="16"/>
                                <w:szCs w:val="16"/>
                              </w:rPr>
                              <w:t>priešmok</w:t>
                            </w:r>
                            <w:proofErr w:type="spellEnd"/>
                            <w:r>
                              <w:rPr>
                                <w:rFonts w:ascii="Verdana" w:hAnsi="Verdana" w:cs="Verdana"/>
                                <w:color w:val="000000"/>
                                <w:kern w:val="0"/>
                                <w:sz w:val="16"/>
                                <w:szCs w:val="16"/>
                              </w:rPr>
                              <w:t xml:space="preserve"> </w:t>
                            </w:r>
                            <w:proofErr w:type="spellStart"/>
                            <w:r>
                              <w:rPr>
                                <w:rFonts w:ascii="Verdana" w:hAnsi="Verdana" w:cs="Verdana"/>
                                <w:color w:val="000000"/>
                                <w:kern w:val="0"/>
                                <w:sz w:val="16"/>
                                <w:szCs w:val="16"/>
                              </w:rPr>
                              <w:t>ugd</w:t>
                            </w:r>
                            <w:proofErr w:type="spellEnd"/>
                            <w:r>
                              <w:rPr>
                                <w:rFonts w:ascii="Verdana" w:hAnsi="Verdana" w:cs="Verdana"/>
                                <w:color w:val="000000"/>
                                <w:kern w:val="0"/>
                                <w:sz w:val="16"/>
                                <w:szCs w:val="16"/>
                              </w:rPr>
                              <w:t>. programą, padėjėjas (</w:t>
                            </w:r>
                            <w:proofErr w:type="spellStart"/>
                            <w:r>
                              <w:rPr>
                                <w:rFonts w:ascii="Verdana" w:hAnsi="Verdana" w:cs="Verdana"/>
                                <w:color w:val="000000"/>
                                <w:kern w:val="0"/>
                                <w:sz w:val="16"/>
                                <w:szCs w:val="16"/>
                              </w:rPr>
                              <w:t>spec.por</w:t>
                            </w:r>
                            <w:proofErr w:type="spellEnd"/>
                            <w:r>
                              <w:rPr>
                                <w:rFonts w:ascii="Verdana" w:hAnsi="Verdana" w:cs="Verdana"/>
                                <w:color w:val="000000"/>
                                <w:kern w:val="0"/>
                                <w:sz w:val="16"/>
                                <w:szCs w:val="16"/>
                              </w:rPr>
                              <w:t>.)</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3FE3932"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AE4E8F6" w14:textId="77777777" w:rsidR="00000000" w:rsidRDefault="00000000">
                            <w:pPr>
                              <w:widowControl w:val="0"/>
                              <w:autoSpaceDE w:val="0"/>
                              <w:autoSpaceDN w:val="0"/>
                              <w:adjustRightInd w:val="0"/>
                              <w:spacing w:after="0" w:line="240" w:lineRule="auto"/>
                              <w:ind w:left="56" w:right="56"/>
                              <w:rPr>
                                <w:rFonts w:ascii="Verdana" w:hAnsi="Verdana" w:cs="Verdana"/>
                                <w:kern w:val="0"/>
                                <w:sz w:val="2"/>
                                <w:szCs w:val="2"/>
                              </w:rPr>
                            </w:pP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ACA0F3E"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4EC9A579"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03F9317"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Pastatų prižiūrėtojas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1FAAB07"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933</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88004EE"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3</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24A130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1143</w:t>
                            </w:r>
                          </w:p>
                        </w:tc>
                      </w:tr>
                      <w:tr w:rsidR="00000000" w14:paraId="5EBBCEE8"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8DE054D"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Priešmokyklinio ugdymo mokytojas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87E157D"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2239</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80B574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10</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620ADE3"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1938</w:t>
                            </w:r>
                          </w:p>
                        </w:tc>
                      </w:tr>
                      <w:tr w:rsidR="00000000" w14:paraId="73DBF27B" w14:textId="77777777">
                        <w:tblPrEx>
                          <w:tblCellMar>
                            <w:top w:w="0" w:type="dxa"/>
                            <w:left w:w="0" w:type="dxa"/>
                            <w:bottom w:w="0" w:type="dxa"/>
                            <w:right w:w="0" w:type="dxa"/>
                          </w:tblCellMar>
                        </w:tblPrEx>
                        <w:trPr>
                          <w:gridAfter w:val="2"/>
                          <w:wAfter w:w="268" w:type="dxa"/>
                          <w:cantSplit/>
                          <w:trHeight w:hRule="exact" w:val="248"/>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5FD746B"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Psichologas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7681A6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FCA43C6"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D96F905"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096F4220"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7F24554"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Sandėlininkas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45A900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154B862"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A325EE5"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2CDDD708"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C486B51"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Sargas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149C3EA"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741</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5EDB869"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5</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BC843C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835</w:t>
                            </w:r>
                          </w:p>
                        </w:tc>
                      </w:tr>
                      <w:tr w:rsidR="00000000" w14:paraId="410BEEF9"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58F134A"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Sekretorius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CE3DF5D"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CFCD8AF" w14:textId="77777777" w:rsidR="00000000" w:rsidRDefault="00000000">
                            <w:pPr>
                              <w:widowControl w:val="0"/>
                              <w:autoSpaceDE w:val="0"/>
                              <w:autoSpaceDN w:val="0"/>
                              <w:adjustRightInd w:val="0"/>
                              <w:spacing w:after="0" w:line="240" w:lineRule="auto"/>
                              <w:ind w:left="56" w:right="56"/>
                              <w:rPr>
                                <w:rFonts w:ascii="Verdana" w:hAnsi="Verdana" w:cs="Verdana"/>
                                <w:kern w:val="0"/>
                                <w:sz w:val="2"/>
                                <w:szCs w:val="2"/>
                              </w:rPr>
                            </w:pP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B11B2F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0E86D282"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1DB8B3F"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Sekretorius-administratorius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E79999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A074945"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492CB1D"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54383D6D"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54676D4"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Skalbėjas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B49864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EB1DEF0"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8C2620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50BBBB4A"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C995B23"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Socialinis pedagogas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24A0DB3"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DFC90E1"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D4EBD29"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784E9BB5"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D0CE737"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Specialusis pedagogas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30F00F3"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1A42731"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180767E"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1CB3D32E"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AB86A15"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Techninių (IT) mokymo priemonių specialistas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FCAA73C"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C7E6928" w14:textId="77777777" w:rsidR="00000000" w:rsidRDefault="00000000">
                            <w:pPr>
                              <w:widowControl w:val="0"/>
                              <w:autoSpaceDE w:val="0"/>
                              <w:autoSpaceDN w:val="0"/>
                              <w:adjustRightInd w:val="0"/>
                              <w:spacing w:after="0" w:line="240" w:lineRule="auto"/>
                              <w:ind w:left="56" w:right="56"/>
                              <w:rPr>
                                <w:rFonts w:ascii="Verdana" w:hAnsi="Verdana" w:cs="Verdana"/>
                                <w:kern w:val="0"/>
                                <w:sz w:val="2"/>
                                <w:szCs w:val="2"/>
                              </w:rPr>
                            </w:pP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89524DB"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171C0DBD" w14:textId="77777777">
                        <w:tblPrEx>
                          <w:tblCellMar>
                            <w:top w:w="0" w:type="dxa"/>
                            <w:left w:w="0" w:type="dxa"/>
                            <w:bottom w:w="0" w:type="dxa"/>
                            <w:right w:w="0" w:type="dxa"/>
                          </w:tblCellMar>
                        </w:tblPrEx>
                        <w:trPr>
                          <w:gridAfter w:val="2"/>
                          <w:wAfter w:w="268" w:type="dxa"/>
                          <w:cantSplit/>
                          <w:trHeight w:hRule="exact" w:val="248"/>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9B95B96"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Valytojas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6FB5519"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2FC5E1F"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6B3B462"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w:t>
                            </w:r>
                          </w:p>
                        </w:tc>
                      </w:tr>
                      <w:tr w:rsidR="00000000" w14:paraId="3C8E674B" w14:textId="77777777">
                        <w:tblPrEx>
                          <w:tblCellMar>
                            <w:top w:w="0" w:type="dxa"/>
                            <w:left w:w="0" w:type="dxa"/>
                            <w:bottom w:w="0" w:type="dxa"/>
                            <w:right w:w="0" w:type="dxa"/>
                          </w:tblCellMar>
                        </w:tblPrEx>
                        <w:trPr>
                          <w:gridAfter w:val="2"/>
                          <w:wAfter w:w="268" w:type="dxa"/>
                          <w:cantSplit/>
                          <w:trHeight w:hRule="exact" w:val="249"/>
                        </w:trPr>
                        <w:tc>
                          <w:tcPr>
                            <w:tcW w:w="5587"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A47C1FC"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Virėjas</w:t>
                            </w:r>
                          </w:p>
                        </w:tc>
                        <w:tc>
                          <w:tcPr>
                            <w:tcW w:w="117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DE9AE7A"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1404</w:t>
                            </w:r>
                          </w:p>
                        </w:tc>
                        <w:tc>
                          <w:tcPr>
                            <w:tcW w:w="146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8D72E34"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3</w:t>
                            </w:r>
                          </w:p>
                        </w:tc>
                        <w:tc>
                          <w:tcPr>
                            <w:tcW w:w="117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21436FD" w14:textId="77777777" w:rsidR="00000000" w:rsidRDefault="00000000">
                            <w:pPr>
                              <w:widowControl w:val="0"/>
                              <w:autoSpaceDE w:val="0"/>
                              <w:autoSpaceDN w:val="0"/>
                              <w:adjustRightInd w:val="0"/>
                              <w:spacing w:after="0" w:line="240" w:lineRule="auto"/>
                              <w:ind w:left="56" w:right="56"/>
                              <w:jc w:val="right"/>
                              <w:rPr>
                                <w:rFonts w:ascii="Verdana" w:hAnsi="Verdana" w:cs="Verdana"/>
                                <w:color w:val="000000"/>
                                <w:kern w:val="0"/>
                                <w:sz w:val="16"/>
                                <w:szCs w:val="16"/>
                              </w:rPr>
                            </w:pPr>
                            <w:r>
                              <w:rPr>
                                <w:rFonts w:ascii="Verdana" w:hAnsi="Verdana" w:cs="Verdana"/>
                                <w:color w:val="000000"/>
                                <w:kern w:val="0"/>
                                <w:sz w:val="16"/>
                                <w:szCs w:val="16"/>
                              </w:rPr>
                              <w:t>1436</w:t>
                            </w:r>
                          </w:p>
                        </w:tc>
                      </w:tr>
                      <w:tr w:rsidR="00000000" w14:paraId="0E64A889" w14:textId="77777777">
                        <w:tblPrEx>
                          <w:tblCellMar>
                            <w:top w:w="0" w:type="dxa"/>
                            <w:left w:w="0" w:type="dxa"/>
                            <w:bottom w:w="0" w:type="dxa"/>
                            <w:right w:w="0" w:type="dxa"/>
                          </w:tblCellMar>
                        </w:tblPrEx>
                        <w:trPr>
                          <w:gridAfter w:val="2"/>
                          <w:wAfter w:w="268" w:type="dxa"/>
                          <w:cantSplit/>
                          <w:trHeight w:hRule="exact" w:val="826"/>
                        </w:trPr>
                        <w:tc>
                          <w:tcPr>
                            <w:tcW w:w="9399" w:type="dxa"/>
                            <w:gridSpan w:val="8"/>
                            <w:tcBorders>
                              <w:top w:val="nil"/>
                              <w:left w:val="nil"/>
                              <w:bottom w:val="nil"/>
                              <w:right w:val="nil"/>
                            </w:tcBorders>
                            <w:shd w:val="clear" w:color="FFFFFF" w:fill="FFFFFF"/>
                          </w:tcPr>
                          <w:p w14:paraId="3E1D8ADA"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 Darbuotojo, kuris vienintelis įstaigoje eina atitinkamas pareigas, praėjusių metų vidutinis mėnesinis nustatytasis (paskirtasis) darbo užmokestis ir einamųjų metų praėjusio ketvirčio vidutinis mėnesinis nustatytasis (paskirtasis) darbo užmokestis pateikiami tik gavus jo sutikimą. Negavus šio darbuotojo sutikimo, duomenys apie darbuotojo, kuris vienintelis eina atitinkamas pareigas įstaigoje, vidutinį mėnesinį darbo užmokestį nėra viešinami</w:t>
                            </w:r>
                          </w:p>
                        </w:tc>
                      </w:tr>
                      <w:tr w:rsidR="00000000" w14:paraId="21E61F6D" w14:textId="77777777">
                        <w:tblPrEx>
                          <w:tblCellMar>
                            <w:top w:w="0" w:type="dxa"/>
                            <w:left w:w="0" w:type="dxa"/>
                            <w:bottom w:w="0" w:type="dxa"/>
                            <w:right w:w="0" w:type="dxa"/>
                          </w:tblCellMar>
                        </w:tblPrEx>
                        <w:trPr>
                          <w:cantSplit/>
                          <w:trHeight w:hRule="exact" w:val="532"/>
                        </w:trPr>
                        <w:tc>
                          <w:tcPr>
                            <w:tcW w:w="2494" w:type="dxa"/>
                            <w:tcBorders>
                              <w:top w:val="nil"/>
                              <w:left w:val="nil"/>
                              <w:bottom w:val="nil"/>
                              <w:right w:val="nil"/>
                            </w:tcBorders>
                            <w:shd w:val="clear" w:color="FFFFFF" w:fill="FFFFFF"/>
                          </w:tcPr>
                          <w:p w14:paraId="46A2535B"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Direktorė</w:t>
                            </w:r>
                          </w:p>
                        </w:tc>
                        <w:tc>
                          <w:tcPr>
                            <w:tcW w:w="3855" w:type="dxa"/>
                            <w:gridSpan w:val="3"/>
                            <w:tcBorders>
                              <w:top w:val="nil"/>
                              <w:left w:val="nil"/>
                              <w:bottom w:val="single" w:sz="4" w:space="0" w:color="000000"/>
                              <w:right w:val="nil"/>
                            </w:tcBorders>
                            <w:shd w:val="clear" w:color="FFFFFF" w:fill="FFFFFF"/>
                          </w:tcPr>
                          <w:p w14:paraId="5C649DC1"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p>
                        </w:tc>
                        <w:tc>
                          <w:tcPr>
                            <w:tcW w:w="3318" w:type="dxa"/>
                            <w:gridSpan w:val="6"/>
                            <w:tcBorders>
                              <w:top w:val="nil"/>
                              <w:left w:val="nil"/>
                              <w:bottom w:val="nil"/>
                              <w:right w:val="nil"/>
                            </w:tcBorders>
                            <w:shd w:val="clear" w:color="FFFFFF" w:fill="FFFFFF"/>
                          </w:tcPr>
                          <w:p w14:paraId="1B04CAD5"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 xml:space="preserve">Violeta </w:t>
                            </w:r>
                            <w:proofErr w:type="spellStart"/>
                            <w:r>
                              <w:rPr>
                                <w:rFonts w:ascii="Verdana" w:hAnsi="Verdana" w:cs="Verdana"/>
                                <w:color w:val="000000"/>
                                <w:kern w:val="0"/>
                                <w:sz w:val="16"/>
                                <w:szCs w:val="16"/>
                              </w:rPr>
                              <w:t>Kairevičienė</w:t>
                            </w:r>
                            <w:proofErr w:type="spellEnd"/>
                          </w:p>
                        </w:tc>
                      </w:tr>
                      <w:tr w:rsidR="00000000" w14:paraId="78AA5D0A" w14:textId="77777777">
                        <w:tblPrEx>
                          <w:tblCellMar>
                            <w:top w:w="0" w:type="dxa"/>
                            <w:left w:w="0" w:type="dxa"/>
                            <w:bottom w:w="0" w:type="dxa"/>
                            <w:right w:w="0" w:type="dxa"/>
                          </w:tblCellMar>
                        </w:tblPrEx>
                        <w:trPr>
                          <w:cantSplit/>
                          <w:trHeight w:hRule="exact" w:val="532"/>
                        </w:trPr>
                        <w:tc>
                          <w:tcPr>
                            <w:tcW w:w="2551" w:type="dxa"/>
                            <w:gridSpan w:val="2"/>
                            <w:tcBorders>
                              <w:top w:val="nil"/>
                              <w:left w:val="nil"/>
                              <w:bottom w:val="nil"/>
                              <w:right w:val="nil"/>
                            </w:tcBorders>
                            <w:shd w:val="clear" w:color="FFFFFF" w:fill="FFFFFF"/>
                          </w:tcPr>
                          <w:p w14:paraId="14506E78" w14:textId="242D6DF4" w:rsidR="00000000" w:rsidRDefault="001C592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Jaunesnioji apskaitos specialistė</w:t>
                            </w:r>
                          </w:p>
                        </w:tc>
                        <w:tc>
                          <w:tcPr>
                            <w:tcW w:w="3855" w:type="dxa"/>
                            <w:gridSpan w:val="3"/>
                            <w:tcBorders>
                              <w:top w:val="nil"/>
                              <w:left w:val="nil"/>
                              <w:bottom w:val="single" w:sz="4" w:space="0" w:color="000000"/>
                              <w:right w:val="nil"/>
                            </w:tcBorders>
                            <w:shd w:val="clear" w:color="FFFFFF" w:fill="FFFFFF"/>
                          </w:tcPr>
                          <w:p w14:paraId="6CAAAB36" w14:textId="77777777" w:rsidR="00000000" w:rsidRDefault="00000000">
                            <w:pPr>
                              <w:widowControl w:val="0"/>
                              <w:autoSpaceDE w:val="0"/>
                              <w:autoSpaceDN w:val="0"/>
                              <w:adjustRightInd w:val="0"/>
                              <w:spacing w:after="0" w:line="240" w:lineRule="auto"/>
                              <w:ind w:left="56" w:right="56"/>
                              <w:rPr>
                                <w:rFonts w:ascii="Verdana" w:hAnsi="Verdana" w:cs="Verdana"/>
                                <w:color w:val="000000"/>
                                <w:kern w:val="0"/>
                                <w:sz w:val="16"/>
                                <w:szCs w:val="16"/>
                              </w:rPr>
                            </w:pPr>
                          </w:p>
                        </w:tc>
                        <w:tc>
                          <w:tcPr>
                            <w:tcW w:w="3261" w:type="dxa"/>
                            <w:gridSpan w:val="5"/>
                            <w:tcBorders>
                              <w:top w:val="nil"/>
                              <w:left w:val="nil"/>
                              <w:bottom w:val="nil"/>
                              <w:right w:val="nil"/>
                            </w:tcBorders>
                            <w:shd w:val="clear" w:color="FFFFFF" w:fill="FFFFFF"/>
                          </w:tcPr>
                          <w:p w14:paraId="6A772A9B" w14:textId="6340AD7B" w:rsidR="00000000" w:rsidRDefault="001C5920">
                            <w:pPr>
                              <w:widowControl w:val="0"/>
                              <w:autoSpaceDE w:val="0"/>
                              <w:autoSpaceDN w:val="0"/>
                              <w:adjustRightInd w:val="0"/>
                              <w:spacing w:after="0" w:line="240" w:lineRule="auto"/>
                              <w:ind w:left="56" w:right="56"/>
                              <w:rPr>
                                <w:rFonts w:ascii="Verdana" w:hAnsi="Verdana" w:cs="Verdana"/>
                                <w:color w:val="000000"/>
                                <w:kern w:val="0"/>
                                <w:sz w:val="16"/>
                                <w:szCs w:val="16"/>
                              </w:rPr>
                            </w:pPr>
                            <w:r>
                              <w:rPr>
                                <w:rFonts w:ascii="Verdana" w:hAnsi="Verdana" w:cs="Verdana"/>
                                <w:color w:val="000000"/>
                                <w:kern w:val="0"/>
                                <w:sz w:val="16"/>
                                <w:szCs w:val="16"/>
                              </w:rPr>
                              <w:t>Virginija Vosylienė</w:t>
                            </w:r>
                          </w:p>
                        </w:tc>
                      </w:tr>
                    </w:tbl>
                    <w:p w14:paraId="3AC03594" w14:textId="77777777" w:rsidR="00000000" w:rsidRDefault="00000000">
                      <w:pPr>
                        <w:widowControl w:val="0"/>
                        <w:autoSpaceDE w:val="0"/>
                        <w:autoSpaceDN w:val="0"/>
                        <w:adjustRightInd w:val="0"/>
                        <w:spacing w:after="0" w:line="240" w:lineRule="auto"/>
                        <w:rPr>
                          <w:rFonts w:ascii="Verdana" w:hAnsi="Verdana" w:cs="Verdana"/>
                          <w:color w:val="000000"/>
                          <w:kern w:val="0"/>
                          <w:sz w:val="16"/>
                          <w:szCs w:val="16"/>
                        </w:rPr>
                      </w:pPr>
                    </w:p>
                  </w:txbxContent>
                </v:textbox>
                <w10:wrap anchorx="page" anchory="page"/>
              </v:shape>
            </w:pict>
          </mc:Fallback>
        </mc:AlternateContent>
      </w:r>
      <w:r>
        <w:rPr>
          <w:rFonts w:ascii="Verdana" w:hAnsi="Verdana"/>
          <w:kern w:val="0"/>
        </w:rPr>
        <w:t xml:space="preserve"> </w:t>
      </w:r>
      <w:r w:rsidR="00F92833">
        <w:rPr>
          <w:noProof/>
        </w:rPr>
        <mc:AlternateContent>
          <mc:Choice Requires="wps">
            <w:drawing>
              <wp:anchor distT="0" distB="0" distL="114300" distR="114300" simplePos="0" relativeHeight="251659264" behindDoc="0" locked="0" layoutInCell="0" allowOverlap="1" wp14:anchorId="237B6336" wp14:editId="7542666F">
                <wp:simplePos x="0" y="0"/>
                <wp:positionH relativeFrom="page">
                  <wp:posOffset>848995</wp:posOffset>
                </wp:positionH>
                <wp:positionV relativeFrom="page">
                  <wp:posOffset>10234295</wp:posOffset>
                </wp:positionV>
                <wp:extent cx="1198880" cy="133985"/>
                <wp:effectExtent l="0" t="0" r="0" b="0"/>
                <wp:wrapNone/>
                <wp:docPr id="17898717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32CBD" w14:textId="77777777" w:rsidR="00000000" w:rsidRDefault="00000000">
                            <w:pPr>
                              <w:autoSpaceDE w:val="0"/>
                              <w:autoSpaceDN w:val="0"/>
                              <w:spacing w:after="0" w:line="240" w:lineRule="auto"/>
                              <w:rPr>
                                <w:rFonts w:ascii="Verdana" w:hAnsi="Verdana" w:cs="Verdana"/>
                                <w:color w:val="000000"/>
                                <w:kern w:val="0"/>
                                <w:sz w:val="16"/>
                                <w:szCs w:val="16"/>
                              </w:rPr>
                            </w:pPr>
                            <w:r>
                              <w:rPr>
                                <w:rFonts w:ascii="Verdana" w:hAnsi="Verdana" w:cs="Verdana"/>
                                <w:color w:val="000000"/>
                                <w:kern w:val="0"/>
                                <w:sz w:val="16"/>
                                <w:szCs w:val="16"/>
                              </w:rPr>
                              <w:t>20260113173220</w:t>
                            </w:r>
                          </w:p>
                          <w:p w14:paraId="52282799" w14:textId="77777777" w:rsidR="00000000" w:rsidRDefault="00000000">
                            <w:pPr>
                              <w:widowControl w:val="0"/>
                              <w:autoSpaceDE w:val="0"/>
                              <w:autoSpaceDN w:val="0"/>
                              <w:adjustRightInd w:val="0"/>
                              <w:spacing w:after="0" w:line="240" w:lineRule="auto"/>
                              <w:rPr>
                                <w:rFonts w:ascii="Verdana" w:hAnsi="Verdana"/>
                                <w:kern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B6336" id="Text Box 3" o:spid="_x0000_s1027" type="#_x0000_t202" style="position:absolute;margin-left:66.85pt;margin-top:805.85pt;width:94.4pt;height:10.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" o:allowincell="f" filled="f" stroked="f">
                <v:textbox inset="0,0,0,0">
                  <w:txbxContent>
                    <w:p w14:paraId="3D932CBD" w14:textId="77777777" w:rsidR="00000000" w:rsidRDefault="00000000">
                      <w:pPr>
                        <w:autoSpaceDE w:val="0"/>
                        <w:autoSpaceDN w:val="0"/>
                        <w:spacing w:after="0" w:line="240" w:lineRule="auto"/>
                        <w:rPr>
                          <w:rFonts w:ascii="Verdana" w:hAnsi="Verdana" w:cs="Verdana"/>
                          <w:color w:val="000000"/>
                          <w:kern w:val="0"/>
                          <w:sz w:val="16"/>
                          <w:szCs w:val="16"/>
                        </w:rPr>
                      </w:pPr>
                      <w:r>
                        <w:rPr>
                          <w:rFonts w:ascii="Verdana" w:hAnsi="Verdana" w:cs="Verdana"/>
                          <w:color w:val="000000"/>
                          <w:kern w:val="0"/>
                          <w:sz w:val="16"/>
                          <w:szCs w:val="16"/>
                        </w:rPr>
                        <w:t>20260113173220</w:t>
                      </w:r>
                    </w:p>
                    <w:p w14:paraId="52282799" w14:textId="77777777" w:rsidR="00000000" w:rsidRDefault="00000000">
                      <w:pPr>
                        <w:widowControl w:val="0"/>
                        <w:autoSpaceDE w:val="0"/>
                        <w:autoSpaceDN w:val="0"/>
                        <w:adjustRightInd w:val="0"/>
                        <w:spacing w:after="0" w:line="240" w:lineRule="auto"/>
                        <w:rPr>
                          <w:rFonts w:ascii="Verdana" w:hAnsi="Verdana"/>
                          <w:kern w:val="0"/>
                        </w:rPr>
                      </w:pPr>
                    </w:p>
                  </w:txbxContent>
                </v:textbox>
                <w10:wrap anchorx="page" anchory="page"/>
              </v:shape>
            </w:pict>
          </mc:Fallback>
        </mc:AlternateContent>
      </w:r>
      <w:r>
        <w:rPr>
          <w:rFonts w:ascii="Verdana" w:hAnsi="Verdana"/>
          <w:kern w:val="0"/>
        </w:rPr>
        <w:t xml:space="preserve"> </w:t>
      </w:r>
      <w:r w:rsidR="00F92833">
        <w:rPr>
          <w:noProof/>
        </w:rPr>
        <mc:AlternateContent>
          <mc:Choice Requires="wps">
            <w:drawing>
              <wp:anchor distT="0" distB="0" distL="114300" distR="114300" simplePos="0" relativeHeight="251660288" behindDoc="0" locked="0" layoutInCell="0" allowOverlap="1" wp14:anchorId="4F99D38D" wp14:editId="0A7DB80F">
                <wp:simplePos x="0" y="0"/>
                <wp:positionH relativeFrom="page">
                  <wp:posOffset>6332220</wp:posOffset>
                </wp:positionH>
                <wp:positionV relativeFrom="page">
                  <wp:posOffset>237490</wp:posOffset>
                </wp:positionV>
                <wp:extent cx="903605" cy="133985"/>
                <wp:effectExtent l="0" t="0" r="0" b="0"/>
                <wp:wrapNone/>
                <wp:docPr id="14455263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0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5E2B1" w14:textId="77777777" w:rsidR="00000000" w:rsidRDefault="00000000">
                            <w:pPr>
                              <w:autoSpaceDE w:val="0"/>
                              <w:autoSpaceDN w:val="0"/>
                              <w:spacing w:after="0" w:line="240" w:lineRule="auto"/>
                              <w:jc w:val="right"/>
                              <w:rPr>
                                <w:rFonts w:ascii="Verdana" w:hAnsi="Verdana" w:cs="Verdana"/>
                                <w:color w:val="000000"/>
                                <w:kern w:val="0"/>
                                <w:sz w:val="16"/>
                                <w:szCs w:val="16"/>
                              </w:rPr>
                            </w:pPr>
                            <w:r>
                              <w:rPr>
                                <w:rFonts w:ascii="Verdana" w:hAnsi="Verdana" w:cs="Verdana"/>
                                <w:color w:val="000000"/>
                                <w:kern w:val="0"/>
                                <w:sz w:val="16"/>
                                <w:szCs w:val="16"/>
                              </w:rPr>
                              <w:t>Forma DUK001</w:t>
                            </w:r>
                          </w:p>
                          <w:p w14:paraId="0A8643AC" w14:textId="77777777" w:rsidR="00000000" w:rsidRDefault="00000000">
                            <w:pPr>
                              <w:widowControl w:val="0"/>
                              <w:autoSpaceDE w:val="0"/>
                              <w:autoSpaceDN w:val="0"/>
                              <w:adjustRightInd w:val="0"/>
                              <w:spacing w:after="0" w:line="240" w:lineRule="auto"/>
                              <w:rPr>
                                <w:rFonts w:ascii="Verdana" w:hAnsi="Verdana"/>
                                <w:kern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9D38D" id="Text Box 4" o:spid="_x0000_s1028" type="#_x0000_t202" style="position:absolute;margin-left:498.6pt;margin-top:18.7pt;width:71.15pt;height:10.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" o:allowincell="f" filled="f" stroked="f">
                <v:textbox inset="0,0,0,0">
                  <w:txbxContent>
                    <w:p w14:paraId="0975E2B1" w14:textId="77777777" w:rsidR="00000000" w:rsidRDefault="00000000">
                      <w:pPr>
                        <w:autoSpaceDE w:val="0"/>
                        <w:autoSpaceDN w:val="0"/>
                        <w:spacing w:after="0" w:line="240" w:lineRule="auto"/>
                        <w:jc w:val="right"/>
                        <w:rPr>
                          <w:rFonts w:ascii="Verdana" w:hAnsi="Verdana" w:cs="Verdana"/>
                          <w:color w:val="000000"/>
                          <w:kern w:val="0"/>
                          <w:sz w:val="16"/>
                          <w:szCs w:val="16"/>
                        </w:rPr>
                      </w:pPr>
                      <w:r>
                        <w:rPr>
                          <w:rFonts w:ascii="Verdana" w:hAnsi="Verdana" w:cs="Verdana"/>
                          <w:color w:val="000000"/>
                          <w:kern w:val="0"/>
                          <w:sz w:val="16"/>
                          <w:szCs w:val="16"/>
                        </w:rPr>
                        <w:t>Forma DUK001</w:t>
                      </w:r>
                    </w:p>
                    <w:p w14:paraId="0A8643AC" w14:textId="77777777" w:rsidR="00000000" w:rsidRDefault="00000000">
                      <w:pPr>
                        <w:widowControl w:val="0"/>
                        <w:autoSpaceDE w:val="0"/>
                        <w:autoSpaceDN w:val="0"/>
                        <w:adjustRightInd w:val="0"/>
                        <w:spacing w:after="0" w:line="240" w:lineRule="auto"/>
                        <w:rPr>
                          <w:rFonts w:ascii="Verdana" w:hAnsi="Verdana"/>
                          <w:kern w:val="0"/>
                        </w:rPr>
                      </w:pPr>
                    </w:p>
                  </w:txbxContent>
                </v:textbox>
                <w10:wrap anchorx="page" anchory="page"/>
              </v:shape>
            </w:pict>
          </mc:Fallback>
        </mc:AlternateContent>
      </w:r>
    </w:p>
    <w:sectPr w:rsidR="00C77B2F">
      <w:pgSz w:w="11904" w:h="16833"/>
      <w:pgMar w:top="247" w:right="247" w:bottom="247" w:left="247" w:header="0" w:footer="0"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5FB"/>
    <w:rsid w:val="001C5920"/>
    <w:rsid w:val="00A515FB"/>
    <w:rsid w:val="00B507FA"/>
    <w:rsid w:val="00C77B2F"/>
    <w:rsid w:val="00F928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FEE4D4"/>
  <w14:defaultImageDpi w14:val="0"/>
  <w15:docId w15:val="{E9665C99-A3EB-46DB-86CA-619194B1B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0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Words>
  <Characters>3</Characters>
  <Application>Microsoft Office Word</Application>
  <DocSecurity>0</DocSecurity>
  <Lines>1</Lines>
  <Paragraphs>1</Paragraphs>
  <ScaleCrop>false</ScaleCrop>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v:\ATLYG\LL\DUK001.lst</dc:title>
  <dc:subject>DUK001</dc:subject>
  <dc:creator>user</dc:creator>
  <cp:keywords/>
  <dc:description/>
  <cp:lastModifiedBy>user</cp:lastModifiedBy>
  <cp:revision>3</cp:revision>
  <dcterms:created xsi:type="dcterms:W3CDTF">2026-01-13T15:33:00Z</dcterms:created>
  <dcterms:modified xsi:type="dcterms:W3CDTF">2026-01-13T15:34:00Z</dcterms:modified>
</cp:coreProperties>
</file>